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4" w:rsidRPr="00913AF4" w:rsidRDefault="00913AF4" w:rsidP="00913AF4">
      <w:pPr>
        <w:rPr>
          <w:rFonts w:ascii="Times New Roman" w:eastAsia="黑体" w:hAnsi="Times New Roman"/>
          <w:sz w:val="32"/>
          <w:szCs w:val="32"/>
        </w:rPr>
      </w:pPr>
      <w:r w:rsidRPr="00913AF4">
        <w:rPr>
          <w:rFonts w:ascii="Times New Roman" w:eastAsia="黑体" w:hAnsi="Times New Roman"/>
          <w:sz w:val="32"/>
          <w:szCs w:val="32"/>
        </w:rPr>
        <w:t>附件</w:t>
      </w:r>
      <w:bookmarkStart w:id="0" w:name="_GoBack"/>
      <w:bookmarkEnd w:id="0"/>
    </w:p>
    <w:p w:rsidR="00913AF4" w:rsidRPr="00913AF4" w:rsidRDefault="00913AF4" w:rsidP="00913AF4">
      <w:pPr>
        <w:spacing w:line="600" w:lineRule="exact"/>
        <w:jc w:val="center"/>
        <w:rPr>
          <w:rFonts w:ascii="Times New Roman" w:eastAsia="方正小标宋_GBK" w:hAnsi="Times New Roman"/>
          <w:sz w:val="44"/>
          <w:szCs w:val="52"/>
        </w:rPr>
      </w:pPr>
    </w:p>
    <w:p w:rsidR="00913AF4" w:rsidRPr="00913AF4" w:rsidRDefault="00913AF4" w:rsidP="00913AF4">
      <w:pPr>
        <w:spacing w:line="600" w:lineRule="exact"/>
        <w:jc w:val="center"/>
        <w:rPr>
          <w:rFonts w:ascii="Times New Roman" w:eastAsia="方正小标宋_GBK" w:hAnsi="Times New Roman"/>
          <w:sz w:val="44"/>
          <w:szCs w:val="52"/>
        </w:rPr>
      </w:pPr>
      <w:r w:rsidRPr="00913AF4">
        <w:rPr>
          <w:rFonts w:ascii="Times New Roman" w:eastAsia="方正小标宋_GBK" w:hAnsi="Times New Roman"/>
          <w:sz w:val="44"/>
          <w:szCs w:val="52"/>
        </w:rPr>
        <w:t>苏州市再生资源回收利用体系建设</w:t>
      </w:r>
    </w:p>
    <w:p w:rsidR="00913AF4" w:rsidRPr="00913AF4" w:rsidRDefault="00913AF4" w:rsidP="00913AF4">
      <w:pPr>
        <w:spacing w:line="600" w:lineRule="exact"/>
        <w:jc w:val="center"/>
        <w:rPr>
          <w:rFonts w:ascii="Times New Roman" w:eastAsia="方正小标宋_GBK" w:hAnsi="Times New Roman"/>
          <w:sz w:val="44"/>
          <w:szCs w:val="52"/>
        </w:rPr>
      </w:pPr>
      <w:r w:rsidRPr="00913AF4">
        <w:rPr>
          <w:rFonts w:ascii="Times New Roman" w:eastAsia="方正小标宋_GBK" w:hAnsi="Times New Roman"/>
          <w:sz w:val="44"/>
          <w:szCs w:val="52"/>
        </w:rPr>
        <w:t>市级财政政策明细表</w:t>
      </w:r>
    </w:p>
    <w:p w:rsidR="00913AF4" w:rsidRPr="00F076F7" w:rsidRDefault="00913AF4" w:rsidP="00913AF4">
      <w:pPr>
        <w:spacing w:line="600" w:lineRule="exact"/>
        <w:jc w:val="center"/>
        <w:rPr>
          <w:rFonts w:ascii="Times New Roman" w:eastAsia="方正小标宋_GBK" w:hAnsi="Times New Roman"/>
          <w:sz w:val="44"/>
          <w:szCs w:val="52"/>
        </w:rPr>
      </w:pPr>
      <w:r w:rsidRPr="00913AF4">
        <w:rPr>
          <w:rFonts w:ascii="Times New Roman" w:eastAsia="方正小标宋_GBK" w:hAnsi="Times New Roman"/>
          <w:sz w:val="32"/>
          <w:szCs w:val="32"/>
        </w:rPr>
        <w:t>（</w:t>
      </w:r>
      <w:r w:rsidRPr="00913AF4">
        <w:rPr>
          <w:rFonts w:ascii="Times New Roman" w:eastAsia="黑体" w:hAnsi="Times New Roman"/>
          <w:sz w:val="32"/>
          <w:szCs w:val="32"/>
        </w:rPr>
        <w:t>2021-2023</w:t>
      </w:r>
      <w:r w:rsidRPr="00913AF4">
        <w:rPr>
          <w:rFonts w:ascii="Times New Roman" w:eastAsia="方正小标宋_GBK" w:hAnsi="Times New Roman"/>
          <w:sz w:val="32"/>
          <w:szCs w:val="32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2453"/>
        <w:gridCol w:w="1816"/>
        <w:gridCol w:w="3141"/>
      </w:tblGrid>
      <w:tr w:rsidR="00913AF4" w:rsidRPr="00134441" w:rsidTr="00242BCA">
        <w:trPr>
          <w:trHeight w:val="1449"/>
        </w:trPr>
        <w:tc>
          <w:tcPr>
            <w:tcW w:w="1538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134441"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134441">
              <w:rPr>
                <w:rFonts w:ascii="Times New Roman" w:eastAsia="黑体" w:hAnsi="Times New Roman"/>
                <w:sz w:val="32"/>
                <w:szCs w:val="32"/>
              </w:rPr>
              <w:t>项目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134441">
              <w:rPr>
                <w:rFonts w:ascii="Times New Roman" w:eastAsia="黑体" w:hAnsi="Times New Roman"/>
                <w:sz w:val="32"/>
                <w:szCs w:val="32"/>
              </w:rPr>
              <w:t>投入和补助标准</w:t>
            </w:r>
          </w:p>
        </w:tc>
      </w:tr>
      <w:tr w:rsidR="00913AF4" w:rsidRPr="00134441" w:rsidTr="00242BCA">
        <w:trPr>
          <w:trHeight w:val="1244"/>
        </w:trPr>
        <w:tc>
          <w:tcPr>
            <w:tcW w:w="1538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回收网点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平均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万元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proofErr w:type="gramStart"/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个</w:t>
            </w:r>
            <w:proofErr w:type="gramEnd"/>
          </w:p>
        </w:tc>
      </w:tr>
      <w:tr w:rsidR="00913AF4" w:rsidRPr="00134441" w:rsidTr="00242BCA">
        <w:trPr>
          <w:trHeight w:val="1079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低值可回收物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废玻璃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319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913AF4" w:rsidRPr="00134441" w:rsidTr="00242BCA">
        <w:trPr>
          <w:trHeight w:val="1039"/>
        </w:trPr>
        <w:tc>
          <w:tcPr>
            <w:tcW w:w="1538" w:type="dxa"/>
            <w:vMerge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废旧织物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357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913AF4" w:rsidRPr="00134441" w:rsidTr="00242BCA">
        <w:trPr>
          <w:trHeight w:val="1373"/>
        </w:trPr>
        <w:tc>
          <w:tcPr>
            <w:tcW w:w="1538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设施设备投入和公益性运行</w:t>
            </w:r>
          </w:p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定额补助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400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万元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</w:p>
        </w:tc>
      </w:tr>
      <w:tr w:rsidR="00913AF4" w:rsidRPr="00134441" w:rsidTr="00242BCA">
        <w:trPr>
          <w:trHeight w:val="1368"/>
        </w:trPr>
        <w:tc>
          <w:tcPr>
            <w:tcW w:w="1538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大型密闭化分拣中心建设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13AF4" w:rsidRPr="00134441" w:rsidRDefault="00913AF4" w:rsidP="006A75A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不高于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1500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万元</w:t>
            </w:r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proofErr w:type="gramStart"/>
            <w:r w:rsidRPr="00134441">
              <w:rPr>
                <w:rFonts w:ascii="Times New Roman" w:eastAsia="仿宋_GB2312" w:hAnsi="Times New Roman"/>
                <w:sz w:val="32"/>
                <w:szCs w:val="32"/>
              </w:rPr>
              <w:t>个</w:t>
            </w:r>
            <w:proofErr w:type="gramEnd"/>
          </w:p>
        </w:tc>
      </w:tr>
    </w:tbl>
    <w:p w:rsidR="00913AF4" w:rsidRPr="00F076F7" w:rsidRDefault="00913AF4" w:rsidP="00913AF4">
      <w:pPr>
        <w:rPr>
          <w:rFonts w:ascii="Times New Roman" w:hAnsi="Times New Roman"/>
        </w:rPr>
      </w:pPr>
    </w:p>
    <w:p w:rsidR="0019622C" w:rsidRDefault="0019622C"/>
    <w:sectPr w:rsidR="0019622C">
      <w:footerReference w:type="default" r:id="rId6"/>
      <w:pgSz w:w="11906" w:h="16838"/>
      <w:pgMar w:top="2098" w:right="1361" w:bottom="1417" w:left="1587" w:header="680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E6" w:rsidRDefault="00721AE6" w:rsidP="00913AF4">
      <w:r>
        <w:separator/>
      </w:r>
    </w:p>
  </w:endnote>
  <w:endnote w:type="continuationSeparator" w:id="0">
    <w:p w:rsidR="00721AE6" w:rsidRDefault="00721AE6" w:rsidP="0091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41" w:rsidRDefault="00913A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6395" cy="204470"/>
              <wp:effectExtent l="0" t="0" r="0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39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4441" w:rsidRDefault="00721AE6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242BCA">
                            <w:rPr>
                              <w:rFonts w:ascii="Times New Roman" w:hAnsi="Times New Roman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8.8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134441" w:rsidRDefault="00721AE6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 w:rsidR="00242BCA">
                      <w:rPr>
                        <w:rFonts w:ascii="Times New Roman" w:hAnsi="Times New Roman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E6" w:rsidRDefault="00721AE6" w:rsidP="00913AF4">
      <w:r>
        <w:separator/>
      </w:r>
    </w:p>
  </w:footnote>
  <w:footnote w:type="continuationSeparator" w:id="0">
    <w:p w:rsidR="00721AE6" w:rsidRDefault="00721AE6" w:rsidP="0091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EF"/>
    <w:rsid w:val="000B54EF"/>
    <w:rsid w:val="0019622C"/>
    <w:rsid w:val="00242BCA"/>
    <w:rsid w:val="00721AE6"/>
    <w:rsid w:val="009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35265-8E73-467D-B3A0-DC2FA39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AF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13A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13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ks.com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局办机要</dc:creator>
  <cp:keywords/>
  <dc:description/>
  <cp:lastModifiedBy>局办机要</cp:lastModifiedBy>
  <cp:revision>3</cp:revision>
  <dcterms:created xsi:type="dcterms:W3CDTF">2022-12-15T08:00:00Z</dcterms:created>
  <dcterms:modified xsi:type="dcterms:W3CDTF">2022-12-15T08:02:00Z</dcterms:modified>
</cp:coreProperties>
</file>